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07" w:tblpY="93"/>
        <w:tblOverlap w:val="never"/>
        <w:tblW w:w="91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38"/>
        <w:gridCol w:w="942"/>
        <w:gridCol w:w="585"/>
        <w:gridCol w:w="2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1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温州市交通发展集团有限公司公开招聘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拟录用人员名单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温州市交通发展集团有限公司（统筹）-党务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牟丹丽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330382********8328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52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温州市交通发展集团有限公司（统筹）- 文秘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滕棋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330324********4327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523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张静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330381********592X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2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温州市交通发展集团有限公司（统筹）-文秘一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杨红红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330324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default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蔡恒彦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330302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2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温州市交通发展集团有限公司（统筹）-文秘二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何志聪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330303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杨信良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330327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2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温州市交通发展集团有限公司（统筹）- 财务管理一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鲁伶俐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330302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sz w:val="18"/>
                <w:szCs w:val="18"/>
                <w:lang w:val="en-US" w:eastAsia="zh-CN" w:bidi="ar"/>
              </w:rPr>
              <w:t>陈梦和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330327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2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温州市交通发展集团有限公司（统筹）- 财务管理二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18"/>
                <w:szCs w:val="18"/>
                <w:lang w:val="en-US" w:eastAsia="zh-CN" w:bidi="ar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叶懋程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330324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18"/>
                <w:szCs w:val="18"/>
                <w:lang w:val="en-US" w:eastAsia="zh-CN" w:bidi="ar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陈金金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330381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2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温州市交通发展集团有限公司（统筹）- 工程管理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温新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330327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2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陈诺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340302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2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蒋小飞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330621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2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庄凯特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330322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2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项渊博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330304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52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温州市交通发展集团有限公司（统筹）-政策处理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王儒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330324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2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梅鑫潮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330324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2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温州市高速公路运营管理有限公司-机电管理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贾逸涵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330326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黄浩财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330382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黄奇灿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330382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温州市交投智慧交通科技有限公司-机电管理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陈高翔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330302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温州市高速公路资产经营有限公司 - 造价管理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苏蕾蕾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330327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温州苍泰高速公路有限公司-政策处理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王思琦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330327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温州苍泰高速公路有限公司-安全管理二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李志慧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330329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温州文青高速公路有限公司-工程内业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郑雷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330324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浙江瓯越交建科技股份有限公司-招投标管理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牧丹萍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330183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浙江瓯越交建科技股份有限公司-计量管理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林政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330302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</w:t>
      </w:r>
    </w:p>
    <w:p>
      <w:pPr>
        <w:keepNext w:val="0"/>
        <w:keepLines w:val="0"/>
        <w:widowControl/>
        <w:suppressLineNumbers w:val="0"/>
        <w:shd w:val="clear"/>
        <w:jc w:val="center"/>
        <w:textAlignment w:val="center"/>
        <w:rPr>
          <w:rFonts w:hint="eastAsia" w:ascii="新宋体" w:hAnsi="新宋体" w:eastAsia="新宋体" w:cs="新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ZTQ5NTFkYmM1MTFkMDIwZDZiNGE1NWY4NjhkM2MifQ=="/>
  </w:docVars>
  <w:rsids>
    <w:rsidRoot w:val="00000000"/>
    <w:rsid w:val="0BB640E4"/>
    <w:rsid w:val="16C11443"/>
    <w:rsid w:val="17360146"/>
    <w:rsid w:val="1E3476EC"/>
    <w:rsid w:val="201D3AD9"/>
    <w:rsid w:val="27D25E27"/>
    <w:rsid w:val="2A554DBC"/>
    <w:rsid w:val="2FA26EF3"/>
    <w:rsid w:val="420820B1"/>
    <w:rsid w:val="44AC03CC"/>
    <w:rsid w:val="4AFF4870"/>
    <w:rsid w:val="4DE91F55"/>
    <w:rsid w:val="679B4DE4"/>
    <w:rsid w:val="6BA478A4"/>
    <w:rsid w:val="701F08F8"/>
    <w:rsid w:val="702A2848"/>
    <w:rsid w:val="70907AE5"/>
    <w:rsid w:val="7CE14CD9"/>
    <w:rsid w:val="7F23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21"/>
    <w:basedOn w:val="4"/>
    <w:autoRedefine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11"/>
    <w:basedOn w:val="4"/>
    <w:autoRedefine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2022-06-21T08:24:00Z</dcterms:created>
  <dc:creator>Administrator</dc:creator>
  <cp:lastModifiedBy>方大卫</cp:lastModifiedBy>
  <dcterms:modified xsi:type="dcterms:W3CDTF">2024-03-19T06:23:05Z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7D00CA77122541958A5171B537DBF24D</vt:lpwstr>
  </property>
</Properties>
</file>